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88A71" w14:textId="112305F6" w:rsidR="00B1390A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r w:rsidRPr="009D77FC">
        <w:rPr>
          <w:rFonts w:ascii="Arial" w:hAnsi="Arial" w:cs="Arial"/>
          <w:b/>
          <w:bCs/>
          <w:lang w:val="es-ES"/>
        </w:rPr>
        <w:t>Especialización en Gerencia en Seguridad y Salud en el Trabajo</w:t>
      </w:r>
    </w:p>
    <w:p w14:paraId="65702297" w14:textId="73273FA7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r w:rsidRPr="009D77FC">
        <w:rPr>
          <w:rFonts w:ascii="Arial" w:hAnsi="Arial" w:cs="Arial"/>
          <w:b/>
          <w:bCs/>
          <w:lang w:val="es-ES"/>
        </w:rPr>
        <w:t>Modalidad Virtual</w:t>
      </w:r>
    </w:p>
    <w:p w14:paraId="7D590E3E" w14:textId="3A66B424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proofErr w:type="spellStart"/>
      <w:r w:rsidRPr="009D77FC">
        <w:rPr>
          <w:rFonts w:ascii="Arial" w:hAnsi="Arial" w:cs="Arial"/>
          <w:b/>
          <w:bCs/>
          <w:lang w:val="es-ES"/>
        </w:rPr>
        <w:t>Snies</w:t>
      </w:r>
      <w:proofErr w:type="spellEnd"/>
      <w:r w:rsidRPr="009D77FC">
        <w:rPr>
          <w:rFonts w:ascii="Arial" w:hAnsi="Arial" w:cs="Arial"/>
          <w:b/>
          <w:bCs/>
          <w:lang w:val="es-ES"/>
        </w:rPr>
        <w:t xml:space="preserve"> 108786</w:t>
      </w:r>
    </w:p>
    <w:p w14:paraId="1ECE2B95" w14:textId="5D8706A4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r w:rsidRPr="009D77FC">
        <w:rPr>
          <w:rFonts w:ascii="Arial" w:hAnsi="Arial" w:cs="Arial"/>
          <w:b/>
          <w:bCs/>
          <w:lang w:val="es-ES"/>
        </w:rPr>
        <w:t>Resolución 018860 del 22 de julio de 2026</w:t>
      </w:r>
    </w:p>
    <w:p w14:paraId="1E358AF8" w14:textId="77777777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</w:p>
    <w:p w14:paraId="18F36A76" w14:textId="792C7AC3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r w:rsidRPr="009D77FC">
        <w:rPr>
          <w:rFonts w:ascii="Arial" w:hAnsi="Arial" w:cs="Arial"/>
          <w:b/>
          <w:bCs/>
          <w:lang w:val="es-ES"/>
        </w:rPr>
        <w:t>Presentación del programa</w:t>
      </w:r>
    </w:p>
    <w:p w14:paraId="31F295AD" w14:textId="77777777" w:rsidR="00F3395D" w:rsidRPr="009D77FC" w:rsidRDefault="00F3395D" w:rsidP="009D77FC">
      <w:pPr>
        <w:pStyle w:val="Sinespaciado"/>
        <w:rPr>
          <w:lang w:val="es-ES"/>
        </w:rPr>
      </w:pPr>
      <w:r w:rsidRPr="009D77FC">
        <w:rPr>
          <w:lang w:val="es-ES"/>
        </w:rPr>
        <w:t>La Universidad de la Costa presenta su programa de Especialización en Gerencia</w:t>
      </w:r>
    </w:p>
    <w:p w14:paraId="3FE95858" w14:textId="052D7660" w:rsidR="00F3395D" w:rsidRPr="009D77FC" w:rsidRDefault="00F3395D" w:rsidP="009D77FC">
      <w:pPr>
        <w:pStyle w:val="Sinespaciado"/>
        <w:rPr>
          <w:lang w:val="es-ES"/>
        </w:rPr>
      </w:pPr>
      <w:r w:rsidRPr="009D77FC">
        <w:rPr>
          <w:lang w:val="es-ES"/>
        </w:rPr>
        <w:t xml:space="preserve">en Seguridad y Salud en el Trabajo que busca proporcionar en el </w:t>
      </w:r>
      <w:proofErr w:type="gramStart"/>
      <w:r w:rsidRPr="009D77FC">
        <w:rPr>
          <w:lang w:val="es-ES"/>
        </w:rPr>
        <w:t>mercado</w:t>
      </w:r>
      <w:r w:rsidR="009D77FC">
        <w:rPr>
          <w:lang w:val="es-ES"/>
        </w:rPr>
        <w:t xml:space="preserve">  e</w:t>
      </w:r>
      <w:r w:rsidRPr="009D77FC">
        <w:rPr>
          <w:lang w:val="es-ES"/>
        </w:rPr>
        <w:t>specialistas</w:t>
      </w:r>
      <w:proofErr w:type="gramEnd"/>
      <w:r w:rsidRPr="009D77FC">
        <w:rPr>
          <w:lang w:val="es-ES"/>
        </w:rPr>
        <w:t xml:space="preserve"> altamente calificados a través de un sistema actualizado, ajustados </w:t>
      </w:r>
      <w:proofErr w:type="spellStart"/>
      <w:r w:rsidRPr="009D77FC">
        <w:rPr>
          <w:lang w:val="es-ES"/>
        </w:rPr>
        <w:t>alcontexto</w:t>
      </w:r>
      <w:proofErr w:type="spellEnd"/>
      <w:r w:rsidRPr="009D77FC">
        <w:rPr>
          <w:lang w:val="es-ES"/>
        </w:rPr>
        <w:t xml:space="preserve"> legal que emiten los entes administrativos a nivel nacional en seguridad y</w:t>
      </w:r>
      <w:r w:rsidR="009D77FC">
        <w:rPr>
          <w:lang w:val="es-ES"/>
        </w:rPr>
        <w:t xml:space="preserve"> </w:t>
      </w:r>
      <w:r w:rsidRPr="009D77FC">
        <w:rPr>
          <w:lang w:val="es-ES"/>
        </w:rPr>
        <w:t xml:space="preserve">salud en el trabajo, con la directriz de la OMS, la OIT a nivel </w:t>
      </w:r>
      <w:proofErr w:type="spellStart"/>
      <w:r w:rsidRPr="009D77FC">
        <w:rPr>
          <w:lang w:val="es-ES"/>
        </w:rPr>
        <w:t>interncional</w:t>
      </w:r>
      <w:proofErr w:type="spellEnd"/>
      <w:r w:rsidRPr="009D77FC">
        <w:rPr>
          <w:lang w:val="es-ES"/>
        </w:rPr>
        <w:t>, de tal</w:t>
      </w:r>
      <w:r w:rsidR="009D77FC">
        <w:rPr>
          <w:lang w:val="es-ES"/>
        </w:rPr>
        <w:t xml:space="preserve"> </w:t>
      </w:r>
      <w:r w:rsidRPr="009D77FC">
        <w:rPr>
          <w:lang w:val="es-ES"/>
        </w:rPr>
        <w:t>manera que las empresas logren contar con especialistas idóneos para liderar la</w:t>
      </w:r>
    </w:p>
    <w:p w14:paraId="3A1EA1AE" w14:textId="4BE7E9DE" w:rsidR="00F3395D" w:rsidRPr="009D77FC" w:rsidRDefault="00F3395D" w:rsidP="009D77FC">
      <w:pPr>
        <w:pStyle w:val="Sinespaciado"/>
        <w:rPr>
          <w:lang w:val="es-ES"/>
        </w:rPr>
      </w:pPr>
      <w:r w:rsidRPr="009D77FC">
        <w:rPr>
          <w:lang w:val="es-ES"/>
        </w:rPr>
        <w:t xml:space="preserve">Gestión en Seguridad y Salud en el Trabajo, procurando por una mejora continua </w:t>
      </w:r>
      <w:r w:rsidR="009D77FC">
        <w:rPr>
          <w:lang w:val="es-ES"/>
        </w:rPr>
        <w:t>e</w:t>
      </w:r>
      <w:r w:rsidRPr="009D77FC">
        <w:rPr>
          <w:lang w:val="es-ES"/>
        </w:rPr>
        <w:t>n</w:t>
      </w:r>
      <w:r w:rsidR="009D77FC">
        <w:rPr>
          <w:lang w:val="es-ES"/>
        </w:rPr>
        <w:t xml:space="preserve"> </w:t>
      </w:r>
      <w:r w:rsidRPr="009D77FC">
        <w:rPr>
          <w:lang w:val="es-ES"/>
        </w:rPr>
        <w:t>el ámbito empresarial, personal y con ello propender por la salud y el Bienestar de</w:t>
      </w:r>
      <w:r w:rsidR="009D77FC">
        <w:rPr>
          <w:lang w:val="es-ES"/>
        </w:rPr>
        <w:t xml:space="preserve"> </w:t>
      </w:r>
      <w:r w:rsidRPr="009D77FC">
        <w:rPr>
          <w:lang w:val="es-ES"/>
        </w:rPr>
        <w:t>los empleados que a la final redunda en el desarrollo local, regional y nacional.</w:t>
      </w:r>
    </w:p>
    <w:p w14:paraId="2D25804D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</w:p>
    <w:p w14:paraId="764F8134" w14:textId="2D24C44D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r w:rsidRPr="009D77FC">
        <w:rPr>
          <w:rFonts w:ascii="Arial" w:hAnsi="Arial" w:cs="Arial"/>
          <w:b/>
          <w:bCs/>
          <w:lang w:val="es-ES"/>
        </w:rPr>
        <w:t>Perfil ocupacional:</w:t>
      </w:r>
    </w:p>
    <w:p w14:paraId="25E47D2D" w14:textId="588DD945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 xml:space="preserve">El Especialista en Gerencia en Seguridad y Salud en el Trabajo de la Universidad </w:t>
      </w:r>
      <w:proofErr w:type="gramStart"/>
      <w:r w:rsidRPr="009D77FC">
        <w:rPr>
          <w:rFonts w:ascii="Arial" w:hAnsi="Arial" w:cs="Arial"/>
          <w:lang w:val="es-ES"/>
        </w:rPr>
        <w:t>de</w:t>
      </w:r>
      <w:r w:rsidR="009D77FC">
        <w:rPr>
          <w:rFonts w:ascii="Arial" w:hAnsi="Arial" w:cs="Arial"/>
          <w:lang w:val="es-ES"/>
        </w:rPr>
        <w:t xml:space="preserve">  </w:t>
      </w:r>
      <w:r w:rsidRPr="009D77FC">
        <w:rPr>
          <w:rFonts w:ascii="Arial" w:hAnsi="Arial" w:cs="Arial"/>
          <w:lang w:val="es-ES"/>
        </w:rPr>
        <w:t>la</w:t>
      </w:r>
      <w:proofErr w:type="gramEnd"/>
      <w:r w:rsidRPr="009D77FC">
        <w:rPr>
          <w:rFonts w:ascii="Arial" w:hAnsi="Arial" w:cs="Arial"/>
          <w:lang w:val="es-ES"/>
        </w:rPr>
        <w:t xml:space="preserve"> Costa CUC estará en capacidad de:</w:t>
      </w:r>
    </w:p>
    <w:p w14:paraId="49A2DC8C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</w:p>
    <w:p w14:paraId="07F3BF5A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• Dirigir SGSST en empresas privadas u oficiales.</w:t>
      </w:r>
    </w:p>
    <w:p w14:paraId="2D00A707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• Laborar como director o funcionario de seguridad y salud en el trabajo en los Ministerios</w:t>
      </w:r>
    </w:p>
    <w:p w14:paraId="0D148E63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de Salud y Trabajo, en las Secretarías de Salud o en los Comités de Evaluación laboral.</w:t>
      </w:r>
    </w:p>
    <w:p w14:paraId="68A73372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• Dirigir e implementar sistemas de gestión de riesgos, evaluar condiciones de seguridad y</w:t>
      </w:r>
    </w:p>
    <w:p w14:paraId="716D8131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salud en el trabajo y realizar diagnósticos de condiciones de salud de la población</w:t>
      </w:r>
    </w:p>
    <w:p w14:paraId="11021A68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trabajadora.</w:t>
      </w:r>
    </w:p>
    <w:p w14:paraId="18BBC6F3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• Dirigir, orientar y asesorar organismos e instituciones dedicadas a la prevención e</w:t>
      </w:r>
    </w:p>
    <w:p w14:paraId="60DF1FAD" w14:textId="76CC1078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intervención de los riesgos Laborales</w:t>
      </w:r>
    </w:p>
    <w:p w14:paraId="2F6165A3" w14:textId="361FF86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</w:p>
    <w:p w14:paraId="474E1F31" w14:textId="041467E7" w:rsidR="00F3395D" w:rsidRPr="009D77FC" w:rsidRDefault="00F3395D" w:rsidP="009D77FC">
      <w:pPr>
        <w:jc w:val="both"/>
        <w:rPr>
          <w:rFonts w:ascii="Arial" w:hAnsi="Arial" w:cs="Arial"/>
          <w:b/>
          <w:bCs/>
          <w:lang w:val="es-ES"/>
        </w:rPr>
      </w:pPr>
      <w:r w:rsidRPr="009D77FC">
        <w:rPr>
          <w:rFonts w:ascii="Arial" w:hAnsi="Arial" w:cs="Arial"/>
          <w:b/>
          <w:bCs/>
          <w:lang w:val="es-ES"/>
        </w:rPr>
        <w:lastRenderedPageBreak/>
        <w:t>Perfil del aspirante</w:t>
      </w:r>
    </w:p>
    <w:p w14:paraId="6F12BF60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La especialización está dirigida a profesionales en Ingeniería Industrial, Ingeniería Ambiental,</w:t>
      </w:r>
    </w:p>
    <w:p w14:paraId="3D44B55E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Ingeniería Civil, Química, Psicología, Profesionales del área de la salud, Abogados,</w:t>
      </w:r>
    </w:p>
    <w:p w14:paraId="206D68D4" w14:textId="0FEEBBC8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Administradores y afines.</w:t>
      </w:r>
    </w:p>
    <w:p w14:paraId="1646DCC7" w14:textId="77777777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</w:p>
    <w:p w14:paraId="1ED98E92" w14:textId="74E571B3" w:rsidR="00F3395D" w:rsidRPr="009D77FC" w:rsidRDefault="00F3395D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Plan de estudios</w:t>
      </w:r>
    </w:p>
    <w:tbl>
      <w:tblPr>
        <w:tblW w:w="96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644"/>
        <w:gridCol w:w="992"/>
        <w:gridCol w:w="2769"/>
        <w:gridCol w:w="1781"/>
      </w:tblGrid>
      <w:tr w:rsidR="009D77FC" w:rsidRPr="009D77FC" w14:paraId="4CD13028" w14:textId="77777777" w:rsidTr="009D77FC">
        <w:trPr>
          <w:trHeight w:val="209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5B09DA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I SEMESTRE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D186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4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940002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II SEMESTRE</w:t>
            </w:r>
          </w:p>
        </w:tc>
      </w:tr>
      <w:tr w:rsidR="009D77FC" w:rsidRPr="009D77FC" w14:paraId="3B4D900C" w14:textId="77777777" w:rsidTr="009D77FC">
        <w:trPr>
          <w:trHeight w:val="41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49CC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ASIGNATURAS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8D3BA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CRÉDITOS ACADÉMICOS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5E62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4D150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ASIGNATURAS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E9957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CRÉDITOS ACADÉMICOS</w:t>
            </w:r>
          </w:p>
        </w:tc>
      </w:tr>
      <w:tr w:rsidR="009D77FC" w:rsidRPr="009D77FC" w14:paraId="0B20D8B9" w14:textId="77777777" w:rsidTr="009D77FC">
        <w:trPr>
          <w:trHeight w:val="41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C01D0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Fundamentos básicos sobre seguridad y salud en el trabajo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E6027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9EF9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E7206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Sistema de gestión en seguridad y salud en el trabajo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93988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</w:tr>
      <w:tr w:rsidR="009D77FC" w:rsidRPr="009D77FC" w14:paraId="1284FDE7" w14:textId="77777777" w:rsidTr="009D77FC">
        <w:trPr>
          <w:trHeight w:val="41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6DB2C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Riesgos asociados a las condiciones</w:t>
            </w: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br/>
              <w:t>ambientales y ergonómicas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2CFAC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C52A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A144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Seminario I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92B5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</w:tr>
      <w:tr w:rsidR="009D77FC" w:rsidRPr="009D77FC" w14:paraId="018AD65B" w14:textId="77777777" w:rsidTr="009D77FC">
        <w:trPr>
          <w:trHeight w:val="209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D39B9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Salud en el trabajo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2786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53E29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E75BF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Electiva I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80BD6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</w:tr>
      <w:tr w:rsidR="009D77FC" w:rsidRPr="009D77FC" w14:paraId="751F461D" w14:textId="77777777" w:rsidTr="009D77FC">
        <w:trPr>
          <w:trHeight w:val="209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E0AB8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Administración del sistema de prevención de riesgos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0E63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AD3A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46BED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Electiva II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D457B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3</w:t>
            </w:r>
          </w:p>
        </w:tc>
      </w:tr>
      <w:tr w:rsidR="009D77FC" w:rsidRPr="009D77FC" w14:paraId="5FE015B2" w14:textId="77777777" w:rsidTr="009D77FC">
        <w:trPr>
          <w:trHeight w:val="209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BCD9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A37A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6692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</w:p>
        </w:tc>
        <w:tc>
          <w:tcPr>
            <w:tcW w:w="2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DD46B" w14:textId="77777777" w:rsidR="009D77FC" w:rsidRPr="009D77FC" w:rsidRDefault="009D77FC" w:rsidP="009D77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TOTAL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DD7E" w14:textId="77777777" w:rsidR="009D77FC" w:rsidRPr="009D77FC" w:rsidRDefault="009D77FC" w:rsidP="009D7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9D77F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CO"/>
                <w14:ligatures w14:val="none"/>
              </w:rPr>
              <w:t>12</w:t>
            </w:r>
          </w:p>
        </w:tc>
      </w:tr>
    </w:tbl>
    <w:p w14:paraId="3B5D8D6C" w14:textId="77777777" w:rsidR="00F3395D" w:rsidRPr="009D77FC" w:rsidRDefault="00F3395D" w:rsidP="009D77FC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9337A10" w14:textId="77777777" w:rsidR="009D77FC" w:rsidRPr="009D77FC" w:rsidRDefault="009D77FC" w:rsidP="009D77FC">
      <w:pPr>
        <w:jc w:val="both"/>
        <w:rPr>
          <w:rFonts w:ascii="Arial" w:hAnsi="Arial" w:cs="Arial"/>
          <w:lang w:val="es-ES"/>
        </w:rPr>
      </w:pPr>
    </w:p>
    <w:p w14:paraId="47FBB1FF" w14:textId="2CD758E1" w:rsidR="009D77FC" w:rsidRPr="009D77FC" w:rsidRDefault="009D77FC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Mayores informes:</w:t>
      </w:r>
    </w:p>
    <w:p w14:paraId="3E2F7DF9" w14:textId="1B8A463A" w:rsidR="009D77FC" w:rsidRPr="009D77FC" w:rsidRDefault="009D77FC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Laura Rivera Rojas</w:t>
      </w:r>
    </w:p>
    <w:p w14:paraId="0F5CD242" w14:textId="4A0789C2" w:rsidR="009D77FC" w:rsidRPr="009D77FC" w:rsidRDefault="009D77FC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Cel.: 300 6239596</w:t>
      </w:r>
    </w:p>
    <w:p w14:paraId="19E9BC69" w14:textId="299C8377" w:rsidR="009D77FC" w:rsidRPr="009D77FC" w:rsidRDefault="009D77FC" w:rsidP="009D77FC">
      <w:pPr>
        <w:jc w:val="both"/>
        <w:rPr>
          <w:rFonts w:ascii="Arial" w:hAnsi="Arial" w:cs="Arial"/>
          <w:lang w:val="es-ES"/>
        </w:rPr>
      </w:pPr>
      <w:r w:rsidRPr="009D77FC">
        <w:rPr>
          <w:rFonts w:ascii="Arial" w:hAnsi="Arial" w:cs="Arial"/>
          <w:lang w:val="es-ES"/>
        </w:rPr>
        <w:t>E-mail: lrivera8@cuc.edu.co</w:t>
      </w:r>
    </w:p>
    <w:sectPr w:rsidR="009D77FC" w:rsidRPr="009D7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0A"/>
    <w:rsid w:val="006F2120"/>
    <w:rsid w:val="009D77FC"/>
    <w:rsid w:val="00B1390A"/>
    <w:rsid w:val="00F3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4066"/>
  <w15:chartTrackingRefBased/>
  <w15:docId w15:val="{EC9DC731-F0BB-4CB7-A343-B2A50C3F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3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3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3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3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3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3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3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3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3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3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3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3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39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39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39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39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39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39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3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3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3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3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3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39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39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39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3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39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390A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9D77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MOLINARES URIBE ANDREA CAROLINA</dc:creator>
  <cp:keywords/>
  <dc:description/>
  <cp:lastModifiedBy>MOLINARES URIBE ANDREA CAROLINA</cp:lastModifiedBy>
  <cp:revision>2</cp:revision>
  <dcterms:created xsi:type="dcterms:W3CDTF">2026-09-16T19:11:00Z</dcterms:created>
  <dcterms:modified xsi:type="dcterms:W3CDTF">2026-09-16T19:28:00Z</dcterms:modified>
</cp:coreProperties>
</file>